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AFA0E" w14:textId="77777777" w:rsidR="00384C3D" w:rsidRDefault="00085BFA" w:rsidP="00085BFA">
      <w:pPr>
        <w:jc w:val="center"/>
        <w:rPr>
          <w:rFonts w:ascii="Arial Black" w:hAnsi="Arial Black"/>
          <w:sz w:val="18"/>
          <w:szCs w:val="18"/>
        </w:rPr>
      </w:pPr>
      <w:bookmarkStart w:id="0" w:name="_GoBack"/>
      <w:bookmarkEnd w:id="0"/>
      <w:r>
        <w:rPr>
          <w:rFonts w:ascii="Arial Black" w:hAnsi="Arial Black"/>
          <w:sz w:val="18"/>
          <w:szCs w:val="18"/>
        </w:rPr>
        <w:t>HART COUNTY INDUSTRIAL BUILDING AUTHORITY</w:t>
      </w:r>
    </w:p>
    <w:p w14:paraId="31F7E452" w14:textId="77777777" w:rsidR="00085BFA" w:rsidRDefault="00085BFA" w:rsidP="00085BFA">
      <w:pPr>
        <w:jc w:val="center"/>
        <w:rPr>
          <w:rFonts w:ascii="Arial Black" w:hAnsi="Arial Black"/>
          <w:sz w:val="18"/>
          <w:szCs w:val="18"/>
        </w:rPr>
      </w:pPr>
      <w:r>
        <w:rPr>
          <w:rFonts w:ascii="Arial Black" w:hAnsi="Arial Black"/>
          <w:sz w:val="18"/>
          <w:szCs w:val="18"/>
        </w:rPr>
        <w:t>MINUTES OF MEETING</w:t>
      </w:r>
    </w:p>
    <w:p w14:paraId="0DFEF3BC" w14:textId="77777777" w:rsidR="00085BFA" w:rsidRDefault="00085BFA" w:rsidP="00085BFA">
      <w:pPr>
        <w:jc w:val="center"/>
        <w:rPr>
          <w:rFonts w:ascii="Arial Black" w:hAnsi="Arial Black"/>
          <w:sz w:val="18"/>
          <w:szCs w:val="18"/>
        </w:rPr>
      </w:pPr>
    </w:p>
    <w:p w14:paraId="08D933E4" w14:textId="77777777" w:rsidR="00085BFA" w:rsidRDefault="00085BFA" w:rsidP="00085BFA">
      <w:pPr>
        <w:jc w:val="center"/>
        <w:rPr>
          <w:rFonts w:ascii="Arial Black" w:hAnsi="Arial Black"/>
          <w:sz w:val="18"/>
          <w:szCs w:val="18"/>
        </w:rPr>
      </w:pPr>
      <w:r>
        <w:rPr>
          <w:rFonts w:ascii="Arial Black" w:hAnsi="Arial Black"/>
          <w:sz w:val="18"/>
          <w:szCs w:val="18"/>
        </w:rPr>
        <w:t>December 11, 2017</w:t>
      </w:r>
    </w:p>
    <w:p w14:paraId="0FA854F9" w14:textId="77777777" w:rsidR="00085BFA" w:rsidRDefault="00085BFA" w:rsidP="00085BFA">
      <w:pPr>
        <w:jc w:val="center"/>
        <w:rPr>
          <w:rFonts w:ascii="Arial Black" w:hAnsi="Arial Black"/>
          <w:sz w:val="18"/>
          <w:szCs w:val="18"/>
        </w:rPr>
      </w:pPr>
      <w:r>
        <w:rPr>
          <w:rFonts w:ascii="Arial Black" w:hAnsi="Arial Black"/>
          <w:sz w:val="18"/>
          <w:szCs w:val="18"/>
        </w:rPr>
        <w:t>Hart County Library, Benson Street, Hartwell, Georgia</w:t>
      </w:r>
    </w:p>
    <w:p w14:paraId="47D08F33" w14:textId="77777777" w:rsidR="00085BFA" w:rsidRDefault="00085BFA" w:rsidP="00085BFA">
      <w:pPr>
        <w:jc w:val="center"/>
        <w:rPr>
          <w:rFonts w:ascii="Arial Black" w:hAnsi="Arial Black"/>
          <w:sz w:val="18"/>
          <w:szCs w:val="18"/>
        </w:rPr>
      </w:pPr>
      <w:r>
        <w:rPr>
          <w:rFonts w:ascii="Arial Black" w:hAnsi="Arial Black"/>
          <w:sz w:val="18"/>
          <w:szCs w:val="18"/>
        </w:rPr>
        <w:t>5:00 pm</w:t>
      </w:r>
    </w:p>
    <w:p w14:paraId="271280F4" w14:textId="77777777" w:rsidR="00085BFA" w:rsidRDefault="00085BFA" w:rsidP="00085BFA">
      <w:pPr>
        <w:jc w:val="center"/>
        <w:rPr>
          <w:rFonts w:ascii="Arial Black" w:hAnsi="Arial Black"/>
          <w:sz w:val="18"/>
          <w:szCs w:val="18"/>
        </w:rPr>
      </w:pPr>
    </w:p>
    <w:p w14:paraId="0BE9D9ED" w14:textId="77777777" w:rsidR="00085BFA" w:rsidRDefault="00085BFA" w:rsidP="00085BFA">
      <w:pPr>
        <w:rPr>
          <w:rFonts w:ascii="Arial Black" w:hAnsi="Arial Black"/>
          <w:sz w:val="18"/>
          <w:szCs w:val="18"/>
        </w:rPr>
      </w:pPr>
      <w:r>
        <w:rPr>
          <w:rFonts w:ascii="Arial Black" w:hAnsi="Arial Black"/>
          <w:sz w:val="18"/>
          <w:szCs w:val="18"/>
        </w:rPr>
        <w:t>The regular quarterly meeting of the Hart County Industrial Building Authority was held on December 11, 2017 at 5:00 pm in the meeting room of the Hart County Library on Benson Street in Hartwell, Georgia.</w:t>
      </w:r>
    </w:p>
    <w:p w14:paraId="2559FEF0" w14:textId="77777777" w:rsidR="00085BFA" w:rsidRDefault="00085BFA" w:rsidP="00085BFA">
      <w:pPr>
        <w:rPr>
          <w:rFonts w:ascii="Arial Black" w:hAnsi="Arial Black"/>
          <w:sz w:val="18"/>
          <w:szCs w:val="18"/>
        </w:rPr>
      </w:pPr>
    </w:p>
    <w:p w14:paraId="08960C9D" w14:textId="77777777" w:rsidR="00D26F5D" w:rsidRDefault="00085BFA" w:rsidP="00085BFA">
      <w:pPr>
        <w:rPr>
          <w:rFonts w:ascii="Arial Black" w:hAnsi="Arial Black"/>
          <w:sz w:val="18"/>
          <w:szCs w:val="18"/>
        </w:rPr>
      </w:pPr>
      <w:r>
        <w:rPr>
          <w:rFonts w:ascii="Arial Black" w:hAnsi="Arial Black"/>
          <w:sz w:val="18"/>
          <w:szCs w:val="18"/>
        </w:rPr>
        <w:t xml:space="preserve">The meeting was called to order at 5:00 pm by Chairman Bill Leard.  Other authority members present were: Doug Cleveland and Kevin McCraney.  Mayor Brandon Johnson joined the meeting at approximately 5:09 pm.  </w:t>
      </w:r>
      <w:r w:rsidR="00D26F5D">
        <w:rPr>
          <w:rFonts w:ascii="Arial Black" w:hAnsi="Arial Black"/>
          <w:sz w:val="18"/>
          <w:szCs w:val="18"/>
        </w:rPr>
        <w:t>Commissioner Joey Dorsey was absent.</w:t>
      </w:r>
    </w:p>
    <w:p w14:paraId="7F6EAB30" w14:textId="77777777" w:rsidR="00D26F5D" w:rsidRDefault="00D26F5D" w:rsidP="00085BFA">
      <w:pPr>
        <w:rPr>
          <w:rFonts w:ascii="Arial Black" w:hAnsi="Arial Black"/>
          <w:sz w:val="18"/>
          <w:szCs w:val="18"/>
        </w:rPr>
      </w:pPr>
    </w:p>
    <w:p w14:paraId="53AA4D91" w14:textId="77777777" w:rsidR="00085BFA" w:rsidRDefault="00085BFA" w:rsidP="00085BFA">
      <w:pPr>
        <w:rPr>
          <w:rFonts w:ascii="Arial Black" w:hAnsi="Arial Black"/>
          <w:sz w:val="18"/>
          <w:szCs w:val="18"/>
        </w:rPr>
      </w:pPr>
      <w:r>
        <w:rPr>
          <w:rFonts w:ascii="Arial Black" w:hAnsi="Arial Black"/>
          <w:sz w:val="18"/>
          <w:szCs w:val="18"/>
        </w:rPr>
        <w:t>Chairman Leard welcomed Anna Strickland, Archway Partnership Executive and Michael Isom, The Hartwell Sun.</w:t>
      </w:r>
    </w:p>
    <w:p w14:paraId="476E9AB4" w14:textId="77777777" w:rsidR="00085BFA" w:rsidRDefault="00085BFA" w:rsidP="00085BFA">
      <w:pPr>
        <w:rPr>
          <w:rFonts w:ascii="Arial Black" w:hAnsi="Arial Black"/>
          <w:sz w:val="18"/>
          <w:szCs w:val="18"/>
        </w:rPr>
      </w:pPr>
    </w:p>
    <w:p w14:paraId="7931BBDC" w14:textId="77777777" w:rsidR="00085BFA" w:rsidRDefault="00085BFA" w:rsidP="00085BFA">
      <w:pPr>
        <w:rPr>
          <w:rFonts w:ascii="Arial Black" w:hAnsi="Arial Black"/>
          <w:sz w:val="18"/>
          <w:szCs w:val="18"/>
        </w:rPr>
      </w:pPr>
      <w:r>
        <w:rPr>
          <w:rFonts w:ascii="Arial Black" w:hAnsi="Arial Black"/>
          <w:sz w:val="18"/>
          <w:szCs w:val="18"/>
        </w:rPr>
        <w:t>Others attending were Robert E. Ridgway, Jr. Attorney and M. S. Smith, Secretary/Treasurer.</w:t>
      </w:r>
    </w:p>
    <w:p w14:paraId="0400EA46" w14:textId="77777777" w:rsidR="00085BFA" w:rsidRDefault="00085BFA" w:rsidP="00085BFA">
      <w:pPr>
        <w:rPr>
          <w:rFonts w:ascii="Arial Black" w:hAnsi="Arial Black"/>
          <w:sz w:val="18"/>
          <w:szCs w:val="18"/>
        </w:rPr>
      </w:pPr>
    </w:p>
    <w:p w14:paraId="322842F1" w14:textId="77777777" w:rsidR="00085BFA" w:rsidRDefault="00D40022" w:rsidP="00085BFA">
      <w:pPr>
        <w:rPr>
          <w:rFonts w:ascii="Arial Black" w:hAnsi="Arial Black"/>
          <w:sz w:val="18"/>
          <w:szCs w:val="18"/>
        </w:rPr>
      </w:pPr>
      <w:r>
        <w:rPr>
          <w:rFonts w:ascii="Arial Black" w:hAnsi="Arial Black"/>
          <w:sz w:val="18"/>
          <w:szCs w:val="18"/>
        </w:rPr>
        <w:t>The minutes of the September 27, 2017 meeting had been e mailed to members.  The minutes were approved on a motion by Mr. Cleveland and seconded by Mr. McCraney.</w:t>
      </w:r>
    </w:p>
    <w:p w14:paraId="4D9CE447" w14:textId="77777777" w:rsidR="00D40022" w:rsidRDefault="00D40022" w:rsidP="00085BFA">
      <w:pPr>
        <w:rPr>
          <w:rFonts w:ascii="Arial Black" w:hAnsi="Arial Black"/>
          <w:sz w:val="18"/>
          <w:szCs w:val="18"/>
        </w:rPr>
      </w:pPr>
    </w:p>
    <w:p w14:paraId="16EE51A3" w14:textId="77777777" w:rsidR="00D40022" w:rsidRDefault="00D40022" w:rsidP="00085BFA">
      <w:pPr>
        <w:rPr>
          <w:rFonts w:ascii="Arial Black" w:hAnsi="Arial Black"/>
          <w:sz w:val="18"/>
          <w:szCs w:val="18"/>
        </w:rPr>
      </w:pPr>
      <w:r>
        <w:rPr>
          <w:rFonts w:ascii="Arial Black" w:hAnsi="Arial Black"/>
          <w:sz w:val="18"/>
          <w:szCs w:val="18"/>
        </w:rPr>
        <w:t>The financial review as of November 30, 2017 was presented by Treasurer Smith.  Mr. Cleveland moved to accept the report, Mr. McCraney seconded the motion and it passed.</w:t>
      </w:r>
    </w:p>
    <w:p w14:paraId="4FBE8586" w14:textId="77777777" w:rsidR="00D40022" w:rsidRDefault="00D40022" w:rsidP="00085BFA">
      <w:pPr>
        <w:rPr>
          <w:rFonts w:ascii="Arial Black" w:hAnsi="Arial Black"/>
          <w:sz w:val="18"/>
          <w:szCs w:val="18"/>
        </w:rPr>
      </w:pPr>
    </w:p>
    <w:p w14:paraId="5B153F11" w14:textId="77777777" w:rsidR="00D40022" w:rsidRDefault="00D40022" w:rsidP="00085BFA">
      <w:pPr>
        <w:rPr>
          <w:rFonts w:ascii="Arial Black" w:hAnsi="Arial Black"/>
          <w:sz w:val="18"/>
          <w:szCs w:val="18"/>
        </w:rPr>
      </w:pPr>
      <w:r>
        <w:rPr>
          <w:rFonts w:ascii="Arial Black" w:hAnsi="Arial Black"/>
          <w:sz w:val="18"/>
          <w:szCs w:val="18"/>
        </w:rPr>
        <w:t>Mr. McCraney reported for the Chamber of Commerce that a planning retreat was held on December 4.  He commented on new board members and the Christmas Parade.  He reported that the Chamber sponsored the annual Tree Lighting this year with funding from the county.</w:t>
      </w:r>
    </w:p>
    <w:p w14:paraId="592163C3" w14:textId="77777777" w:rsidR="00D40022" w:rsidRDefault="00D40022" w:rsidP="00085BFA">
      <w:pPr>
        <w:rPr>
          <w:rFonts w:ascii="Arial Black" w:hAnsi="Arial Black"/>
          <w:sz w:val="18"/>
          <w:szCs w:val="18"/>
        </w:rPr>
      </w:pPr>
    </w:p>
    <w:p w14:paraId="70FD21F4" w14:textId="77777777" w:rsidR="00D40022" w:rsidRDefault="00D40022" w:rsidP="00085BFA">
      <w:pPr>
        <w:rPr>
          <w:rFonts w:ascii="Arial Black" w:hAnsi="Arial Black"/>
          <w:sz w:val="18"/>
          <w:szCs w:val="18"/>
        </w:rPr>
      </w:pPr>
      <w:r>
        <w:rPr>
          <w:rFonts w:ascii="Arial Black" w:hAnsi="Arial Black"/>
          <w:sz w:val="18"/>
          <w:szCs w:val="18"/>
        </w:rPr>
        <w:t>Mr. Leard commented on various activities around town.</w:t>
      </w:r>
    </w:p>
    <w:p w14:paraId="3A0C7FFB" w14:textId="77777777" w:rsidR="00D40022" w:rsidRDefault="00D40022" w:rsidP="00085BFA">
      <w:pPr>
        <w:rPr>
          <w:rFonts w:ascii="Arial Black" w:hAnsi="Arial Black"/>
          <w:sz w:val="18"/>
          <w:szCs w:val="18"/>
        </w:rPr>
      </w:pPr>
    </w:p>
    <w:p w14:paraId="0C96A138" w14:textId="77777777" w:rsidR="00D40022" w:rsidRDefault="00D40022" w:rsidP="00085BFA">
      <w:pPr>
        <w:rPr>
          <w:rFonts w:ascii="Arial Black" w:hAnsi="Arial Black"/>
          <w:sz w:val="18"/>
          <w:szCs w:val="18"/>
        </w:rPr>
      </w:pPr>
      <w:r>
        <w:rPr>
          <w:rFonts w:ascii="Arial Black" w:hAnsi="Arial Black"/>
          <w:sz w:val="18"/>
          <w:szCs w:val="18"/>
        </w:rPr>
        <w:t>There was no old business.</w:t>
      </w:r>
    </w:p>
    <w:p w14:paraId="09B39D71" w14:textId="77777777" w:rsidR="00D40022" w:rsidRDefault="00D40022" w:rsidP="00085BFA">
      <w:pPr>
        <w:rPr>
          <w:rFonts w:ascii="Arial Black" w:hAnsi="Arial Black"/>
          <w:sz w:val="18"/>
          <w:szCs w:val="18"/>
        </w:rPr>
      </w:pPr>
    </w:p>
    <w:p w14:paraId="4AAB9F17" w14:textId="77777777" w:rsidR="00D40022" w:rsidRDefault="00D26F5D" w:rsidP="00085BFA">
      <w:pPr>
        <w:rPr>
          <w:rFonts w:ascii="Arial Black" w:hAnsi="Arial Black"/>
          <w:sz w:val="18"/>
          <w:szCs w:val="18"/>
        </w:rPr>
      </w:pPr>
      <w:r>
        <w:rPr>
          <w:rFonts w:ascii="Arial Black" w:hAnsi="Arial Black"/>
          <w:sz w:val="18"/>
          <w:szCs w:val="18"/>
        </w:rPr>
        <w:t>NEW BUSINESS</w:t>
      </w:r>
    </w:p>
    <w:p w14:paraId="3503012F" w14:textId="77777777" w:rsidR="00D26F5D" w:rsidRDefault="00D26F5D" w:rsidP="00085BFA">
      <w:pPr>
        <w:rPr>
          <w:rFonts w:ascii="Arial Black" w:hAnsi="Arial Black"/>
          <w:sz w:val="18"/>
          <w:szCs w:val="18"/>
        </w:rPr>
      </w:pPr>
    </w:p>
    <w:p w14:paraId="4F513B05" w14:textId="77777777" w:rsidR="00974980" w:rsidRDefault="00D26F5D" w:rsidP="00085BFA">
      <w:pPr>
        <w:rPr>
          <w:rFonts w:ascii="Arial Black" w:hAnsi="Arial Black"/>
          <w:sz w:val="18"/>
          <w:szCs w:val="18"/>
        </w:rPr>
      </w:pPr>
      <w:r>
        <w:rPr>
          <w:rFonts w:ascii="Arial Black" w:hAnsi="Arial Black"/>
          <w:sz w:val="18"/>
          <w:szCs w:val="18"/>
        </w:rPr>
        <w:t xml:space="preserve">Mr. Ridgway presented </w:t>
      </w:r>
      <w:r w:rsidR="00974980">
        <w:rPr>
          <w:rFonts w:ascii="Arial Black" w:hAnsi="Arial Black"/>
          <w:sz w:val="18"/>
          <w:szCs w:val="18"/>
        </w:rPr>
        <w:t>the following Resolutions for consideration:</w:t>
      </w:r>
    </w:p>
    <w:p w14:paraId="7681C65E" w14:textId="77777777" w:rsidR="00B72EB7" w:rsidRDefault="00B72EB7" w:rsidP="00085BFA">
      <w:pPr>
        <w:rPr>
          <w:rFonts w:ascii="Arial Black" w:hAnsi="Arial Black"/>
          <w:sz w:val="18"/>
          <w:szCs w:val="18"/>
        </w:rPr>
      </w:pPr>
    </w:p>
    <w:p w14:paraId="389301A9" w14:textId="1172898D" w:rsidR="00D26F5D" w:rsidRDefault="00D26F5D" w:rsidP="00B93FC2">
      <w:pPr>
        <w:ind w:left="720"/>
        <w:rPr>
          <w:rFonts w:ascii="Arial Black" w:hAnsi="Arial Black"/>
          <w:sz w:val="18"/>
          <w:szCs w:val="18"/>
        </w:rPr>
      </w:pPr>
      <w:r>
        <w:rPr>
          <w:rFonts w:ascii="Arial Black" w:hAnsi="Arial Black"/>
          <w:sz w:val="18"/>
          <w:szCs w:val="18"/>
        </w:rPr>
        <w:t>Resolution Number 1</w:t>
      </w:r>
      <w:r w:rsidR="00B72EB7">
        <w:rPr>
          <w:rFonts w:ascii="Arial Black" w:hAnsi="Arial Black"/>
          <w:sz w:val="18"/>
          <w:szCs w:val="18"/>
        </w:rPr>
        <w:t xml:space="preserve"> pertaining to </w:t>
      </w:r>
      <w:r>
        <w:rPr>
          <w:rFonts w:ascii="Arial Black" w:hAnsi="Arial Black"/>
          <w:sz w:val="18"/>
          <w:szCs w:val="18"/>
        </w:rPr>
        <w:t>the renewal of Aeratus/Dye Consulting Contract</w:t>
      </w:r>
      <w:r w:rsidR="00B72EB7">
        <w:rPr>
          <w:rFonts w:ascii="Arial Black" w:hAnsi="Arial Black"/>
          <w:sz w:val="18"/>
          <w:szCs w:val="18"/>
        </w:rPr>
        <w:t xml:space="preserve"> was unanimously approved </w:t>
      </w:r>
      <w:r w:rsidR="00B93FC2">
        <w:rPr>
          <w:rFonts w:ascii="Arial Black" w:hAnsi="Arial Black"/>
          <w:sz w:val="18"/>
          <w:szCs w:val="18"/>
        </w:rPr>
        <w:t>o</w:t>
      </w:r>
      <w:r>
        <w:rPr>
          <w:rFonts w:ascii="Arial Black" w:hAnsi="Arial Black"/>
          <w:sz w:val="18"/>
          <w:szCs w:val="18"/>
        </w:rPr>
        <w:t xml:space="preserve">n a motion by Mayor Johnson </w:t>
      </w:r>
      <w:r w:rsidR="00651DA8">
        <w:rPr>
          <w:rFonts w:ascii="Arial Black" w:hAnsi="Arial Black"/>
          <w:sz w:val="18"/>
          <w:szCs w:val="18"/>
        </w:rPr>
        <w:t xml:space="preserve">which was </w:t>
      </w:r>
      <w:r>
        <w:rPr>
          <w:rFonts w:ascii="Arial Black" w:hAnsi="Arial Black"/>
          <w:sz w:val="18"/>
          <w:szCs w:val="18"/>
        </w:rPr>
        <w:t>seconded by Mr. McCraney</w:t>
      </w:r>
      <w:r w:rsidR="00B72EB7">
        <w:rPr>
          <w:rFonts w:ascii="Arial Black" w:hAnsi="Arial Black"/>
          <w:sz w:val="18"/>
          <w:szCs w:val="18"/>
        </w:rPr>
        <w:t>.</w:t>
      </w:r>
      <w:r>
        <w:rPr>
          <w:rFonts w:ascii="Arial Black" w:hAnsi="Arial Black"/>
          <w:sz w:val="18"/>
          <w:szCs w:val="18"/>
        </w:rPr>
        <w:t xml:space="preserve">  Mr. Leard commended Mr. Dye for the work he was doing.</w:t>
      </w:r>
    </w:p>
    <w:p w14:paraId="7AB38296" w14:textId="77777777" w:rsidR="00D26F5D" w:rsidRDefault="00D26F5D" w:rsidP="00085BFA">
      <w:pPr>
        <w:rPr>
          <w:rFonts w:ascii="Arial Black" w:hAnsi="Arial Black"/>
          <w:sz w:val="18"/>
          <w:szCs w:val="18"/>
        </w:rPr>
      </w:pPr>
    </w:p>
    <w:p w14:paraId="18903123" w14:textId="24C071F9" w:rsidR="00D26F5D" w:rsidRDefault="00D26F5D" w:rsidP="00B93FC2">
      <w:pPr>
        <w:ind w:left="720"/>
        <w:rPr>
          <w:rFonts w:ascii="Arial Black" w:hAnsi="Arial Black"/>
          <w:sz w:val="18"/>
          <w:szCs w:val="18"/>
        </w:rPr>
      </w:pPr>
      <w:r>
        <w:rPr>
          <w:rFonts w:ascii="Arial Black" w:hAnsi="Arial Black"/>
          <w:sz w:val="18"/>
          <w:szCs w:val="18"/>
        </w:rPr>
        <w:t xml:space="preserve">Resolution Number 2, </w:t>
      </w:r>
      <w:r w:rsidR="00B72EB7">
        <w:rPr>
          <w:rFonts w:ascii="Arial Black" w:hAnsi="Arial Black"/>
          <w:sz w:val="18"/>
          <w:szCs w:val="18"/>
        </w:rPr>
        <w:t xml:space="preserve">pertaining to an </w:t>
      </w:r>
      <w:r>
        <w:rPr>
          <w:rFonts w:ascii="Arial Black" w:hAnsi="Arial Black"/>
          <w:sz w:val="18"/>
          <w:szCs w:val="18"/>
        </w:rPr>
        <w:t xml:space="preserve">EPD Brownfield Application for Purina, was approved </w:t>
      </w:r>
      <w:r w:rsidR="00B72EB7">
        <w:rPr>
          <w:rFonts w:ascii="Arial Black" w:hAnsi="Arial Black"/>
          <w:sz w:val="18"/>
          <w:szCs w:val="18"/>
        </w:rPr>
        <w:t xml:space="preserve">for signing </w:t>
      </w:r>
      <w:r w:rsidR="00651DA8">
        <w:rPr>
          <w:rFonts w:ascii="Arial Black" w:hAnsi="Arial Black"/>
          <w:sz w:val="18"/>
          <w:szCs w:val="18"/>
        </w:rPr>
        <w:t xml:space="preserve">and execution </w:t>
      </w:r>
      <w:r w:rsidR="00B72EB7">
        <w:rPr>
          <w:rFonts w:ascii="Arial Black" w:hAnsi="Arial Black"/>
          <w:sz w:val="18"/>
          <w:szCs w:val="18"/>
        </w:rPr>
        <w:t xml:space="preserve">by Chairman Leard </w:t>
      </w:r>
      <w:r>
        <w:rPr>
          <w:rFonts w:ascii="Arial Black" w:hAnsi="Arial Black"/>
          <w:sz w:val="18"/>
          <w:szCs w:val="18"/>
        </w:rPr>
        <w:t>on a motion by Mr. Cleveland and seconded by Mayor Johnson.</w:t>
      </w:r>
    </w:p>
    <w:p w14:paraId="6EB9DA16" w14:textId="77777777" w:rsidR="00D26F5D" w:rsidRDefault="00D26F5D" w:rsidP="00085BFA">
      <w:pPr>
        <w:rPr>
          <w:rFonts w:ascii="Arial Black" w:hAnsi="Arial Black"/>
          <w:sz w:val="18"/>
          <w:szCs w:val="18"/>
        </w:rPr>
      </w:pPr>
    </w:p>
    <w:p w14:paraId="6AF07E0B" w14:textId="2BCB5384" w:rsidR="00D26F5D" w:rsidRDefault="00D26F5D" w:rsidP="00B93FC2">
      <w:pPr>
        <w:ind w:left="720"/>
        <w:rPr>
          <w:rFonts w:ascii="Arial Black" w:hAnsi="Arial Black"/>
          <w:sz w:val="18"/>
          <w:szCs w:val="18"/>
        </w:rPr>
      </w:pPr>
      <w:r>
        <w:rPr>
          <w:rFonts w:ascii="Arial Black" w:hAnsi="Arial Black"/>
          <w:sz w:val="18"/>
          <w:szCs w:val="18"/>
        </w:rPr>
        <w:t>Resolution Number 3</w:t>
      </w:r>
      <w:r w:rsidR="00B72EB7">
        <w:rPr>
          <w:rFonts w:ascii="Arial Black" w:hAnsi="Arial Black"/>
          <w:sz w:val="18"/>
          <w:szCs w:val="18"/>
        </w:rPr>
        <w:t xml:space="preserve">, pertaining to </w:t>
      </w:r>
      <w:r>
        <w:rPr>
          <w:rFonts w:ascii="Arial Black" w:hAnsi="Arial Black"/>
          <w:sz w:val="18"/>
          <w:szCs w:val="18"/>
        </w:rPr>
        <w:t xml:space="preserve">a Memorandum of Understanding </w:t>
      </w:r>
      <w:r w:rsidR="00B72EB7">
        <w:rPr>
          <w:rFonts w:ascii="Arial Black" w:hAnsi="Arial Black"/>
          <w:sz w:val="18"/>
          <w:szCs w:val="18"/>
        </w:rPr>
        <w:t xml:space="preserve">and Application </w:t>
      </w:r>
      <w:r>
        <w:rPr>
          <w:rFonts w:ascii="Arial Black" w:hAnsi="Arial Black"/>
          <w:sz w:val="18"/>
          <w:szCs w:val="18"/>
        </w:rPr>
        <w:t xml:space="preserve">for </w:t>
      </w:r>
      <w:r w:rsidR="00B72EB7">
        <w:rPr>
          <w:rFonts w:ascii="Arial Black" w:hAnsi="Arial Black"/>
          <w:sz w:val="18"/>
          <w:szCs w:val="18"/>
        </w:rPr>
        <w:t xml:space="preserve">an </w:t>
      </w:r>
      <w:r>
        <w:rPr>
          <w:rFonts w:ascii="Arial Black" w:hAnsi="Arial Black"/>
          <w:sz w:val="18"/>
          <w:szCs w:val="18"/>
        </w:rPr>
        <w:t xml:space="preserve">EDGE Grant for Purina was approved </w:t>
      </w:r>
      <w:r w:rsidR="00B72EB7">
        <w:rPr>
          <w:rFonts w:ascii="Arial Black" w:hAnsi="Arial Black"/>
          <w:sz w:val="18"/>
          <w:szCs w:val="18"/>
        </w:rPr>
        <w:t xml:space="preserve">for signing and filing </w:t>
      </w:r>
      <w:r>
        <w:rPr>
          <w:rFonts w:ascii="Arial Black" w:hAnsi="Arial Black"/>
          <w:sz w:val="18"/>
          <w:szCs w:val="18"/>
        </w:rPr>
        <w:t>on a motion by Mr. McCraney and seconded by Mr. Cleveland.</w:t>
      </w:r>
    </w:p>
    <w:p w14:paraId="2720562C" w14:textId="77777777" w:rsidR="00D26F5D" w:rsidRDefault="00D26F5D" w:rsidP="00085BFA">
      <w:pPr>
        <w:rPr>
          <w:rFonts w:ascii="Arial Black" w:hAnsi="Arial Black"/>
          <w:sz w:val="18"/>
          <w:szCs w:val="18"/>
        </w:rPr>
      </w:pPr>
    </w:p>
    <w:p w14:paraId="1E96984C" w14:textId="6029ADD1" w:rsidR="00D26F5D" w:rsidRDefault="008A0E61" w:rsidP="00B93FC2">
      <w:pPr>
        <w:ind w:left="720"/>
        <w:rPr>
          <w:rFonts w:ascii="Arial Black" w:hAnsi="Arial Black"/>
          <w:sz w:val="18"/>
          <w:szCs w:val="18"/>
        </w:rPr>
      </w:pPr>
      <w:r>
        <w:rPr>
          <w:rFonts w:ascii="Arial Black" w:hAnsi="Arial Black"/>
          <w:sz w:val="18"/>
          <w:szCs w:val="18"/>
        </w:rPr>
        <w:lastRenderedPageBreak/>
        <w:t xml:space="preserve">Resolution Number 4, </w:t>
      </w:r>
      <w:r w:rsidR="00B72EB7">
        <w:rPr>
          <w:rFonts w:ascii="Arial Black" w:hAnsi="Arial Black"/>
          <w:sz w:val="18"/>
          <w:szCs w:val="18"/>
        </w:rPr>
        <w:t xml:space="preserve">pertaining to an amendment to </w:t>
      </w:r>
      <w:r w:rsidR="00366F7D">
        <w:rPr>
          <w:rFonts w:ascii="Arial Black" w:hAnsi="Arial Black"/>
          <w:sz w:val="18"/>
          <w:szCs w:val="18"/>
        </w:rPr>
        <w:t>a Memorandum</w:t>
      </w:r>
      <w:r>
        <w:rPr>
          <w:rFonts w:ascii="Arial Black" w:hAnsi="Arial Black"/>
          <w:sz w:val="18"/>
          <w:szCs w:val="18"/>
        </w:rPr>
        <w:t xml:space="preserve"> of Understanding </w:t>
      </w:r>
      <w:r w:rsidR="00B72EB7">
        <w:rPr>
          <w:rFonts w:ascii="Arial Black" w:hAnsi="Arial Black"/>
          <w:sz w:val="18"/>
          <w:szCs w:val="18"/>
        </w:rPr>
        <w:t xml:space="preserve">and a Performance and </w:t>
      </w:r>
      <w:r w:rsidR="00BE20DC">
        <w:rPr>
          <w:rFonts w:ascii="Arial Black" w:hAnsi="Arial Black"/>
          <w:sz w:val="18"/>
          <w:szCs w:val="18"/>
        </w:rPr>
        <w:t>Accountability</w:t>
      </w:r>
      <w:r w:rsidR="00B72EB7">
        <w:rPr>
          <w:rFonts w:ascii="Arial Black" w:hAnsi="Arial Black"/>
          <w:sz w:val="18"/>
          <w:szCs w:val="18"/>
        </w:rPr>
        <w:t xml:space="preserve"> Agreement </w:t>
      </w:r>
      <w:r>
        <w:rPr>
          <w:rFonts w:ascii="Arial Black" w:hAnsi="Arial Black"/>
          <w:sz w:val="18"/>
          <w:szCs w:val="18"/>
        </w:rPr>
        <w:t xml:space="preserve">for </w:t>
      </w:r>
      <w:r w:rsidR="00651DA8">
        <w:rPr>
          <w:rFonts w:ascii="Arial Black" w:hAnsi="Arial Black"/>
          <w:sz w:val="18"/>
          <w:szCs w:val="18"/>
        </w:rPr>
        <w:t xml:space="preserve">an Edge Grant for </w:t>
      </w:r>
      <w:r>
        <w:rPr>
          <w:rFonts w:ascii="Arial Black" w:hAnsi="Arial Black"/>
          <w:sz w:val="18"/>
          <w:szCs w:val="18"/>
        </w:rPr>
        <w:t xml:space="preserve">Linde+Wiemann amending the amount </w:t>
      </w:r>
      <w:r w:rsidR="00651DA8">
        <w:rPr>
          <w:rFonts w:ascii="Arial Black" w:hAnsi="Arial Black"/>
          <w:sz w:val="18"/>
          <w:szCs w:val="18"/>
        </w:rPr>
        <w:t xml:space="preserve">sought </w:t>
      </w:r>
      <w:r>
        <w:rPr>
          <w:rFonts w:ascii="Arial Black" w:hAnsi="Arial Black"/>
          <w:sz w:val="18"/>
          <w:szCs w:val="18"/>
        </w:rPr>
        <w:t>from $600,000 to $800,000</w:t>
      </w:r>
      <w:r w:rsidR="00651DA8">
        <w:rPr>
          <w:rFonts w:ascii="Arial Black" w:hAnsi="Arial Black"/>
          <w:sz w:val="18"/>
          <w:szCs w:val="18"/>
        </w:rPr>
        <w:t xml:space="preserve"> was unanimously approved for signing and execution by Chairman Leard on a motion made by</w:t>
      </w:r>
      <w:r>
        <w:rPr>
          <w:rFonts w:ascii="Arial Black" w:hAnsi="Arial Black"/>
          <w:sz w:val="18"/>
          <w:szCs w:val="18"/>
        </w:rPr>
        <w:t xml:space="preserve"> Mayor Johnson </w:t>
      </w:r>
      <w:r w:rsidR="00651DA8">
        <w:rPr>
          <w:rFonts w:ascii="Arial Black" w:hAnsi="Arial Black"/>
          <w:sz w:val="18"/>
          <w:szCs w:val="18"/>
        </w:rPr>
        <w:t>and seconded by</w:t>
      </w:r>
      <w:r>
        <w:rPr>
          <w:rFonts w:ascii="Arial Black" w:hAnsi="Arial Black"/>
          <w:sz w:val="18"/>
          <w:szCs w:val="18"/>
        </w:rPr>
        <w:t xml:space="preserve"> Mr. Cleveland</w:t>
      </w:r>
      <w:r w:rsidR="00651DA8">
        <w:rPr>
          <w:rFonts w:ascii="Arial Black" w:hAnsi="Arial Black"/>
          <w:sz w:val="18"/>
          <w:szCs w:val="18"/>
        </w:rPr>
        <w:t>.</w:t>
      </w:r>
    </w:p>
    <w:p w14:paraId="125D6BF0" w14:textId="77777777" w:rsidR="008A0E61" w:rsidRDefault="008A0E61" w:rsidP="00085BFA">
      <w:pPr>
        <w:rPr>
          <w:rFonts w:ascii="Arial Black" w:hAnsi="Arial Black"/>
          <w:sz w:val="18"/>
          <w:szCs w:val="18"/>
        </w:rPr>
      </w:pPr>
    </w:p>
    <w:p w14:paraId="25027EE0" w14:textId="33B05146" w:rsidR="008A0E61" w:rsidRDefault="008A0E61" w:rsidP="00B93FC2">
      <w:pPr>
        <w:ind w:left="720"/>
        <w:rPr>
          <w:rFonts w:ascii="Arial Black" w:hAnsi="Arial Black"/>
          <w:sz w:val="18"/>
          <w:szCs w:val="18"/>
        </w:rPr>
      </w:pPr>
      <w:r>
        <w:rPr>
          <w:rFonts w:ascii="Arial Black" w:hAnsi="Arial Black"/>
          <w:sz w:val="18"/>
          <w:szCs w:val="18"/>
        </w:rPr>
        <w:t>Resolution Number 5</w:t>
      </w:r>
      <w:r w:rsidR="00651DA8">
        <w:rPr>
          <w:rFonts w:ascii="Arial Black" w:hAnsi="Arial Black"/>
          <w:sz w:val="18"/>
          <w:szCs w:val="18"/>
        </w:rPr>
        <w:t xml:space="preserve">, pertaining to the acceptance of title from and lease-back to Ritz Instrument Transformers, Inc. of certain real and personal property was approved unanimously on a </w:t>
      </w:r>
      <w:r>
        <w:rPr>
          <w:rFonts w:ascii="Arial Black" w:hAnsi="Arial Black"/>
          <w:sz w:val="18"/>
          <w:szCs w:val="18"/>
        </w:rPr>
        <w:t>motion by Mayor Johnson and second by Mr. McCraney</w:t>
      </w:r>
    </w:p>
    <w:p w14:paraId="6BCA230D" w14:textId="77777777" w:rsidR="008A0E61" w:rsidRDefault="008A0E61" w:rsidP="00085BFA">
      <w:pPr>
        <w:rPr>
          <w:rFonts w:ascii="Arial Black" w:hAnsi="Arial Black"/>
          <w:sz w:val="18"/>
          <w:szCs w:val="18"/>
        </w:rPr>
      </w:pPr>
    </w:p>
    <w:p w14:paraId="44AF9518" w14:textId="77777777" w:rsidR="008A0E61" w:rsidRDefault="008A0E61" w:rsidP="00085BFA">
      <w:pPr>
        <w:rPr>
          <w:rFonts w:ascii="Arial Black" w:hAnsi="Arial Black"/>
          <w:sz w:val="18"/>
          <w:szCs w:val="18"/>
        </w:rPr>
      </w:pPr>
      <w:r>
        <w:rPr>
          <w:rFonts w:ascii="Arial Black" w:hAnsi="Arial Black"/>
          <w:sz w:val="18"/>
          <w:szCs w:val="18"/>
        </w:rPr>
        <w:t>The annual audit of the Authority had been provided to each member prior to the meeting.</w:t>
      </w:r>
    </w:p>
    <w:p w14:paraId="1EF79ECD" w14:textId="77777777" w:rsidR="008A0E61" w:rsidRDefault="008A0E61" w:rsidP="00085BFA">
      <w:pPr>
        <w:rPr>
          <w:rFonts w:ascii="Arial Black" w:hAnsi="Arial Black"/>
          <w:sz w:val="18"/>
          <w:szCs w:val="18"/>
        </w:rPr>
      </w:pPr>
      <w:r>
        <w:rPr>
          <w:rFonts w:ascii="Arial Black" w:hAnsi="Arial Black"/>
          <w:sz w:val="18"/>
          <w:szCs w:val="18"/>
        </w:rPr>
        <w:t>Chairman Leard commented on some of the findings.  On a motion by Mr. Cleveland and seconded by Mayor Johnson, the audit was approved.</w:t>
      </w:r>
    </w:p>
    <w:p w14:paraId="1C93D33A" w14:textId="77777777" w:rsidR="008A0E61" w:rsidRDefault="008A0E61" w:rsidP="00085BFA">
      <w:pPr>
        <w:rPr>
          <w:rFonts w:ascii="Arial Black" w:hAnsi="Arial Black"/>
          <w:sz w:val="18"/>
          <w:szCs w:val="18"/>
        </w:rPr>
      </w:pPr>
    </w:p>
    <w:p w14:paraId="6E1B06C0" w14:textId="77777777" w:rsidR="008A0E61" w:rsidRDefault="008A0E61" w:rsidP="00085BFA">
      <w:pPr>
        <w:rPr>
          <w:rFonts w:ascii="Arial Black" w:hAnsi="Arial Black"/>
          <w:sz w:val="18"/>
          <w:szCs w:val="18"/>
        </w:rPr>
      </w:pPr>
      <w:r>
        <w:rPr>
          <w:rFonts w:ascii="Arial Black" w:hAnsi="Arial Black"/>
          <w:sz w:val="18"/>
          <w:szCs w:val="18"/>
        </w:rPr>
        <w:t>Mr. Dye addressed the renewal of the Work Force Ready Testing program and asked that support for the program be given for another year.  Mayor Johnson made a motion to renew the support, Mr. McCraney seconded that motion and it passed.</w:t>
      </w:r>
    </w:p>
    <w:p w14:paraId="1DDED3CF" w14:textId="77777777" w:rsidR="008A0E61" w:rsidRDefault="008A0E61" w:rsidP="00085BFA">
      <w:pPr>
        <w:rPr>
          <w:rFonts w:ascii="Arial Black" w:hAnsi="Arial Black"/>
          <w:sz w:val="18"/>
          <w:szCs w:val="18"/>
        </w:rPr>
      </w:pPr>
    </w:p>
    <w:p w14:paraId="087080F2" w14:textId="59086B28" w:rsidR="008A0E61" w:rsidRDefault="008A0E61" w:rsidP="00085BFA">
      <w:pPr>
        <w:rPr>
          <w:rFonts w:ascii="Arial Black" w:hAnsi="Arial Black"/>
          <w:sz w:val="18"/>
          <w:szCs w:val="18"/>
        </w:rPr>
      </w:pPr>
      <w:r>
        <w:rPr>
          <w:rFonts w:ascii="Arial Black" w:hAnsi="Arial Black"/>
          <w:sz w:val="18"/>
          <w:szCs w:val="18"/>
        </w:rPr>
        <w:t>Attorney Ridgway updated the Authority on the following projects</w:t>
      </w:r>
      <w:r w:rsidR="00651DA8">
        <w:rPr>
          <w:rFonts w:ascii="Arial Black" w:hAnsi="Arial Black"/>
          <w:sz w:val="18"/>
          <w:szCs w:val="18"/>
        </w:rPr>
        <w:t xml:space="preserve"> and no action was taken</w:t>
      </w:r>
      <w:r>
        <w:rPr>
          <w:rFonts w:ascii="Arial Black" w:hAnsi="Arial Black"/>
          <w:sz w:val="18"/>
          <w:szCs w:val="18"/>
        </w:rPr>
        <w:t>:</w:t>
      </w:r>
    </w:p>
    <w:p w14:paraId="5F0F8819" w14:textId="77777777" w:rsidR="008A0E61" w:rsidRDefault="008A0E61" w:rsidP="00085BFA">
      <w:pPr>
        <w:rPr>
          <w:rFonts w:ascii="Arial Black" w:hAnsi="Arial Black"/>
          <w:sz w:val="18"/>
          <w:szCs w:val="18"/>
        </w:rPr>
      </w:pPr>
    </w:p>
    <w:p w14:paraId="71E50C28" w14:textId="77777777" w:rsidR="008A0E61" w:rsidRDefault="008A0E61" w:rsidP="00366F7D">
      <w:pPr>
        <w:pStyle w:val="ListParagraph"/>
        <w:numPr>
          <w:ilvl w:val="0"/>
          <w:numId w:val="3"/>
        </w:numPr>
        <w:rPr>
          <w:rFonts w:ascii="Arial Black" w:hAnsi="Arial Black"/>
          <w:sz w:val="18"/>
          <w:szCs w:val="18"/>
        </w:rPr>
      </w:pPr>
      <w:r w:rsidRPr="00366F7D">
        <w:rPr>
          <w:rFonts w:ascii="Arial Black" w:hAnsi="Arial Black"/>
          <w:sz w:val="18"/>
          <w:szCs w:val="18"/>
        </w:rPr>
        <w:t>Abandonment of the appeal regarding the SD Automotive Tax Issue</w:t>
      </w:r>
    </w:p>
    <w:p w14:paraId="7B105C01" w14:textId="77777777" w:rsidR="00366F7D" w:rsidRDefault="00366F7D" w:rsidP="00366F7D">
      <w:pPr>
        <w:pStyle w:val="ListParagraph"/>
        <w:numPr>
          <w:ilvl w:val="0"/>
          <w:numId w:val="3"/>
        </w:numPr>
        <w:rPr>
          <w:rFonts w:ascii="Arial Black" w:hAnsi="Arial Black"/>
          <w:sz w:val="18"/>
          <w:szCs w:val="18"/>
        </w:rPr>
      </w:pPr>
      <w:r>
        <w:rPr>
          <w:rFonts w:ascii="Arial Black" w:hAnsi="Arial Black"/>
          <w:sz w:val="18"/>
          <w:szCs w:val="18"/>
        </w:rPr>
        <w:t>Hart AgStrong</w:t>
      </w:r>
    </w:p>
    <w:p w14:paraId="3DA68DC5" w14:textId="77777777" w:rsidR="00366F7D" w:rsidRDefault="00366F7D" w:rsidP="00366F7D">
      <w:pPr>
        <w:pStyle w:val="ListParagraph"/>
        <w:numPr>
          <w:ilvl w:val="0"/>
          <w:numId w:val="3"/>
        </w:numPr>
        <w:rPr>
          <w:rFonts w:ascii="Arial Black" w:hAnsi="Arial Black"/>
          <w:sz w:val="18"/>
          <w:szCs w:val="18"/>
        </w:rPr>
      </w:pPr>
      <w:r>
        <w:rPr>
          <w:rFonts w:ascii="Arial Black" w:hAnsi="Arial Black"/>
          <w:sz w:val="18"/>
          <w:szCs w:val="18"/>
        </w:rPr>
        <w:t>Milbro</w:t>
      </w:r>
    </w:p>
    <w:p w14:paraId="39999EB3" w14:textId="77777777" w:rsidR="00366F7D" w:rsidRDefault="00366F7D" w:rsidP="00366F7D">
      <w:pPr>
        <w:rPr>
          <w:rFonts w:ascii="Arial Black" w:hAnsi="Arial Black"/>
          <w:sz w:val="18"/>
          <w:szCs w:val="18"/>
        </w:rPr>
      </w:pPr>
    </w:p>
    <w:p w14:paraId="556A1497" w14:textId="356F7084" w:rsidR="00366F7D" w:rsidRDefault="00651DA8" w:rsidP="00366F7D">
      <w:pPr>
        <w:rPr>
          <w:rFonts w:ascii="Arial Black" w:hAnsi="Arial Black"/>
          <w:sz w:val="18"/>
          <w:szCs w:val="18"/>
        </w:rPr>
      </w:pPr>
      <w:r>
        <w:rPr>
          <w:rFonts w:ascii="Arial Black" w:hAnsi="Arial Black"/>
          <w:sz w:val="18"/>
          <w:szCs w:val="18"/>
        </w:rPr>
        <w:t>The</w:t>
      </w:r>
      <w:r w:rsidR="00366F7D">
        <w:rPr>
          <w:rFonts w:ascii="Arial Black" w:hAnsi="Arial Black"/>
          <w:sz w:val="18"/>
          <w:szCs w:val="18"/>
        </w:rPr>
        <w:t xml:space="preserve"> Haering architectural plans </w:t>
      </w:r>
      <w:r>
        <w:rPr>
          <w:rFonts w:ascii="Arial Black" w:hAnsi="Arial Black"/>
          <w:sz w:val="18"/>
          <w:szCs w:val="18"/>
        </w:rPr>
        <w:t>were</w:t>
      </w:r>
      <w:r w:rsidR="00366F7D">
        <w:rPr>
          <w:rFonts w:ascii="Arial Black" w:hAnsi="Arial Black"/>
          <w:sz w:val="18"/>
          <w:szCs w:val="18"/>
        </w:rPr>
        <w:t xml:space="preserve"> presented</w:t>
      </w:r>
      <w:r>
        <w:rPr>
          <w:rFonts w:ascii="Arial Black" w:hAnsi="Arial Black"/>
          <w:sz w:val="18"/>
          <w:szCs w:val="18"/>
        </w:rPr>
        <w:t xml:space="preserve"> to the meeting for consideration. On</w:t>
      </w:r>
      <w:r w:rsidR="00366F7D">
        <w:rPr>
          <w:rFonts w:ascii="Arial Black" w:hAnsi="Arial Black"/>
          <w:sz w:val="18"/>
          <w:szCs w:val="18"/>
        </w:rPr>
        <w:t xml:space="preserve"> motion </w:t>
      </w:r>
      <w:r>
        <w:rPr>
          <w:rFonts w:ascii="Arial Black" w:hAnsi="Arial Black"/>
          <w:sz w:val="18"/>
          <w:szCs w:val="18"/>
        </w:rPr>
        <w:t xml:space="preserve">made </w:t>
      </w:r>
      <w:r w:rsidR="00366F7D">
        <w:rPr>
          <w:rFonts w:ascii="Arial Black" w:hAnsi="Arial Black"/>
          <w:sz w:val="18"/>
          <w:szCs w:val="18"/>
        </w:rPr>
        <w:t>by Mayor Johnson and seconded by Mr. Cleveland</w:t>
      </w:r>
      <w:r>
        <w:rPr>
          <w:rFonts w:ascii="Arial Black" w:hAnsi="Arial Black"/>
          <w:sz w:val="18"/>
          <w:szCs w:val="18"/>
        </w:rPr>
        <w:t>, the plans were unanimously approved.</w:t>
      </w:r>
    </w:p>
    <w:p w14:paraId="61A4BD58" w14:textId="77777777" w:rsidR="00366F7D" w:rsidRDefault="00366F7D" w:rsidP="00366F7D">
      <w:pPr>
        <w:rPr>
          <w:rFonts w:ascii="Arial Black" w:hAnsi="Arial Black"/>
          <w:sz w:val="18"/>
          <w:szCs w:val="18"/>
        </w:rPr>
      </w:pPr>
    </w:p>
    <w:p w14:paraId="0800C6AB" w14:textId="77777777" w:rsidR="00366F7D" w:rsidRDefault="00366F7D" w:rsidP="00366F7D">
      <w:pPr>
        <w:rPr>
          <w:rFonts w:ascii="Arial Black" w:hAnsi="Arial Black"/>
          <w:sz w:val="18"/>
          <w:szCs w:val="18"/>
        </w:rPr>
      </w:pPr>
      <w:r>
        <w:rPr>
          <w:rFonts w:ascii="Arial Black" w:hAnsi="Arial Black"/>
          <w:sz w:val="18"/>
          <w:szCs w:val="18"/>
        </w:rPr>
        <w:t>Mr. Dye reported that activity is still strong.</w:t>
      </w:r>
    </w:p>
    <w:p w14:paraId="20D23E9A" w14:textId="77777777" w:rsidR="00366F7D" w:rsidRDefault="00366F7D" w:rsidP="00366F7D">
      <w:pPr>
        <w:rPr>
          <w:rFonts w:ascii="Arial Black" w:hAnsi="Arial Black"/>
          <w:sz w:val="18"/>
          <w:szCs w:val="18"/>
        </w:rPr>
      </w:pPr>
    </w:p>
    <w:p w14:paraId="3CB8616D" w14:textId="77777777" w:rsidR="00366F7D" w:rsidRDefault="00366F7D" w:rsidP="00366F7D">
      <w:pPr>
        <w:rPr>
          <w:rFonts w:ascii="Arial Black" w:hAnsi="Arial Black"/>
          <w:sz w:val="18"/>
          <w:szCs w:val="18"/>
        </w:rPr>
      </w:pPr>
      <w:r>
        <w:rPr>
          <w:rFonts w:ascii="Arial Black" w:hAnsi="Arial Black"/>
          <w:sz w:val="18"/>
          <w:szCs w:val="18"/>
        </w:rPr>
        <w:t>The meeting adjourned at 5:55 pm.</w:t>
      </w:r>
    </w:p>
    <w:p w14:paraId="087E7761" w14:textId="77777777" w:rsidR="00366F7D" w:rsidRDefault="00366F7D" w:rsidP="00366F7D">
      <w:pPr>
        <w:rPr>
          <w:rFonts w:ascii="Arial Black" w:hAnsi="Arial Black"/>
          <w:sz w:val="18"/>
          <w:szCs w:val="18"/>
        </w:rPr>
      </w:pPr>
    </w:p>
    <w:p w14:paraId="76B6837A" w14:textId="77777777" w:rsidR="00366F7D" w:rsidRDefault="00366F7D" w:rsidP="00366F7D">
      <w:pPr>
        <w:rPr>
          <w:rFonts w:ascii="Arial Black" w:hAnsi="Arial Black"/>
          <w:sz w:val="18"/>
          <w:szCs w:val="18"/>
        </w:rPr>
      </w:pPr>
      <w:r>
        <w:rPr>
          <w:rFonts w:ascii="Arial Black" w:hAnsi="Arial Black"/>
          <w:sz w:val="18"/>
          <w:szCs w:val="18"/>
        </w:rPr>
        <w:t>M. S. Smith</w:t>
      </w:r>
    </w:p>
    <w:p w14:paraId="52DEC4D9" w14:textId="77777777" w:rsidR="00366F7D" w:rsidRPr="00366F7D" w:rsidRDefault="00366F7D" w:rsidP="00366F7D">
      <w:pPr>
        <w:rPr>
          <w:rFonts w:ascii="Arial Black" w:hAnsi="Arial Black"/>
          <w:sz w:val="18"/>
          <w:szCs w:val="18"/>
        </w:rPr>
      </w:pPr>
      <w:r>
        <w:rPr>
          <w:rFonts w:ascii="Arial Black" w:hAnsi="Arial Black"/>
          <w:sz w:val="18"/>
          <w:szCs w:val="18"/>
        </w:rPr>
        <w:t>Secretary</w:t>
      </w:r>
    </w:p>
    <w:p w14:paraId="47329777" w14:textId="77777777" w:rsidR="00085BFA" w:rsidRDefault="00085BFA" w:rsidP="00085BFA">
      <w:pPr>
        <w:rPr>
          <w:rFonts w:ascii="Arial Black" w:hAnsi="Arial Black"/>
          <w:sz w:val="18"/>
          <w:szCs w:val="18"/>
        </w:rPr>
      </w:pPr>
    </w:p>
    <w:p w14:paraId="7AE999E0" w14:textId="77777777" w:rsidR="00085BFA" w:rsidRPr="00085BFA" w:rsidRDefault="00085BFA" w:rsidP="00085BFA">
      <w:pPr>
        <w:rPr>
          <w:rFonts w:ascii="Arial Black" w:hAnsi="Arial Black"/>
          <w:sz w:val="18"/>
          <w:szCs w:val="18"/>
        </w:rPr>
      </w:pPr>
    </w:p>
    <w:sectPr w:rsidR="00085BFA" w:rsidRPr="00085B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8B5"/>
    <w:multiLevelType w:val="hybridMultilevel"/>
    <w:tmpl w:val="ADEE0ACC"/>
    <w:lvl w:ilvl="0" w:tplc="62EA1756">
      <w:numFmt w:val="bullet"/>
      <w:lvlText w:val="-"/>
      <w:lvlJc w:val="left"/>
      <w:pPr>
        <w:ind w:left="720" w:hanging="360"/>
      </w:pPr>
      <w:rPr>
        <w:rFonts w:ascii="Arial Black" w:eastAsiaTheme="minorHAnsi" w:hAnsi="Arial Blac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BD3098"/>
    <w:multiLevelType w:val="hybridMultilevel"/>
    <w:tmpl w:val="22C07E6E"/>
    <w:lvl w:ilvl="0" w:tplc="4BB866F4">
      <w:numFmt w:val="bullet"/>
      <w:lvlText w:val="-"/>
      <w:lvlJc w:val="left"/>
      <w:pPr>
        <w:ind w:left="660" w:hanging="360"/>
      </w:pPr>
      <w:rPr>
        <w:rFonts w:ascii="Arial Black" w:eastAsiaTheme="minorHAnsi" w:hAnsi="Arial Black" w:cs="Aria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
    <w:nsid w:val="66051141"/>
    <w:multiLevelType w:val="hybridMultilevel"/>
    <w:tmpl w:val="BE845748"/>
    <w:lvl w:ilvl="0" w:tplc="B26C7B3A">
      <w:numFmt w:val="bullet"/>
      <w:lvlText w:val="-"/>
      <w:lvlJc w:val="left"/>
      <w:pPr>
        <w:ind w:left="720" w:hanging="360"/>
      </w:pPr>
      <w:rPr>
        <w:rFonts w:ascii="Arial Black" w:eastAsiaTheme="minorHAnsi" w:hAnsi="Arial Blac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BFA"/>
    <w:rsid w:val="00085BFA"/>
    <w:rsid w:val="00144E69"/>
    <w:rsid w:val="001D0655"/>
    <w:rsid w:val="00366F7D"/>
    <w:rsid w:val="00384C3D"/>
    <w:rsid w:val="00651DA8"/>
    <w:rsid w:val="006C670F"/>
    <w:rsid w:val="008A0E61"/>
    <w:rsid w:val="00974980"/>
    <w:rsid w:val="00B72EB7"/>
    <w:rsid w:val="00B93FC2"/>
    <w:rsid w:val="00BC5DD3"/>
    <w:rsid w:val="00BE20DC"/>
    <w:rsid w:val="00C51322"/>
    <w:rsid w:val="00D26F5D"/>
    <w:rsid w:val="00D40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9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E61"/>
    <w:pPr>
      <w:ind w:left="720"/>
      <w:contextualSpacing/>
    </w:pPr>
  </w:style>
  <w:style w:type="paragraph" w:styleId="BalloonText">
    <w:name w:val="Balloon Text"/>
    <w:basedOn w:val="Normal"/>
    <w:link w:val="BalloonTextChar"/>
    <w:uiPriority w:val="99"/>
    <w:semiHidden/>
    <w:unhideWhenUsed/>
    <w:rsid w:val="00C513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32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E61"/>
    <w:pPr>
      <w:ind w:left="720"/>
      <w:contextualSpacing/>
    </w:pPr>
  </w:style>
  <w:style w:type="paragraph" w:styleId="BalloonText">
    <w:name w:val="Balloon Text"/>
    <w:basedOn w:val="Normal"/>
    <w:link w:val="BalloonTextChar"/>
    <w:uiPriority w:val="99"/>
    <w:semiHidden/>
    <w:unhideWhenUsed/>
    <w:rsid w:val="00C513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3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Pudge</dc:creator>
  <cp:lastModifiedBy>Pudge</cp:lastModifiedBy>
  <cp:revision>4</cp:revision>
  <cp:lastPrinted>2018-02-02T15:11:00Z</cp:lastPrinted>
  <dcterms:created xsi:type="dcterms:W3CDTF">2018-03-07T22:01:00Z</dcterms:created>
  <dcterms:modified xsi:type="dcterms:W3CDTF">2018-03-13T14:04:00Z</dcterms:modified>
</cp:coreProperties>
</file>